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89" w:tblpY="7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21"/>
        <w:gridCol w:w="964"/>
        <w:gridCol w:w="834"/>
        <w:gridCol w:w="1276"/>
        <w:gridCol w:w="1843"/>
        <w:gridCol w:w="1008"/>
        <w:gridCol w:w="976"/>
        <w:gridCol w:w="1168"/>
      </w:tblGrid>
      <w:tr w:rsidR="008E6D1D" w:rsidRPr="0051421C" w:rsidTr="00FE64DD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序</w:t>
            </w:r>
          </w:p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科技成果名称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负责人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成果</w:t>
            </w:r>
          </w:p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专利号</w:t>
            </w:r>
          </w:p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知识产权号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bCs/>
                <w:color w:val="000000" w:themeColor="text1"/>
                <w:sz w:val="24"/>
              </w:rPr>
              <w:t>受让方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ind w:rightChars="-51" w:right="-107"/>
              <w:jc w:val="center"/>
              <w:rPr>
                <w:b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color w:val="000000" w:themeColor="text1"/>
                <w:sz w:val="24"/>
              </w:rPr>
              <w:t>预收益</w:t>
            </w:r>
            <w:r w:rsidRPr="0051421C">
              <w:rPr>
                <w:rFonts w:hint="eastAsia"/>
                <w:b/>
                <w:color w:val="000000" w:themeColor="text1"/>
                <w:sz w:val="24"/>
              </w:rPr>
              <w:t>/</w:t>
            </w:r>
          </w:p>
          <w:p w:rsidR="008E6D1D" w:rsidRPr="0051421C" w:rsidRDefault="008E6D1D" w:rsidP="00FE64DD">
            <w:pPr>
              <w:ind w:rightChars="-51" w:right="-107"/>
              <w:jc w:val="center"/>
              <w:rPr>
                <w:b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color w:val="000000" w:themeColor="text1"/>
                <w:sz w:val="24"/>
              </w:rPr>
              <w:t>支付方法</w:t>
            </w:r>
            <w:r w:rsidRPr="0051421C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51421C">
              <w:rPr>
                <w:rFonts w:hint="eastAsia"/>
                <w:b/>
                <w:color w:val="000000" w:themeColor="text1"/>
                <w:sz w:val="24"/>
              </w:rPr>
              <w:t>万元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D" w:rsidRPr="0051421C" w:rsidRDefault="008E6D1D" w:rsidP="00FE64DD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51421C">
              <w:rPr>
                <w:rFonts w:hint="eastAsia"/>
                <w:b/>
                <w:color w:val="000000" w:themeColor="text1"/>
                <w:sz w:val="24"/>
              </w:rPr>
              <w:t>转化方式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D" w:rsidRDefault="008E6D1D" w:rsidP="008E6D1D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</w:p>
          <w:p w:rsidR="008E6D1D" w:rsidRDefault="008E6D1D" w:rsidP="008E6D1D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8E6D1D">
              <w:rPr>
                <w:rFonts w:hint="eastAsia"/>
                <w:b/>
                <w:color w:val="000000" w:themeColor="text1"/>
                <w:sz w:val="24"/>
              </w:rPr>
              <w:t>专利</w:t>
            </w:r>
          </w:p>
          <w:p w:rsidR="008E6D1D" w:rsidRPr="0051421C" w:rsidRDefault="008E6D1D" w:rsidP="008E6D1D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8E6D1D">
              <w:rPr>
                <w:rFonts w:hint="eastAsia"/>
                <w:b/>
                <w:color w:val="000000" w:themeColor="text1"/>
                <w:sz w:val="24"/>
              </w:rPr>
              <w:t>权人</w:t>
            </w:r>
          </w:p>
        </w:tc>
      </w:tr>
      <w:tr w:rsidR="004E3D95" w:rsidRPr="0051421C" w:rsidTr="00FE64DD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widowControl/>
              <w:ind w:leftChars="50" w:left="105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1421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针对智能电网中虚假数据注入攻击的数据修复方法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left"/>
            </w:pPr>
            <w:r>
              <w:rPr>
                <w:rFonts w:hint="eastAsia"/>
              </w:rPr>
              <w:t>ZL201610263423.1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sz w:val="22"/>
                <w:szCs w:val="22"/>
              </w:rPr>
              <w:t>邦</w:t>
            </w:r>
            <w:proofErr w:type="gramEnd"/>
            <w:r>
              <w:rPr>
                <w:rFonts w:hint="eastAsia"/>
                <w:sz w:val="22"/>
                <w:szCs w:val="22"/>
              </w:rPr>
              <w:t>通物联网技术有限公司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转让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spacing w:line="240" w:lineRule="exact"/>
              <w:jc w:val="left"/>
              <w:rPr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武汉大学</w:t>
            </w:r>
          </w:p>
        </w:tc>
      </w:tr>
      <w:tr w:rsidR="004E3D95" w:rsidRPr="0051421C" w:rsidTr="00FE64DD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1421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面向图像分割的模糊</w:t>
            </w:r>
            <w:r>
              <w:rPr>
                <w:rFonts w:hint="eastAsia"/>
                <w:sz w:val="22"/>
                <w:szCs w:val="22"/>
              </w:rPr>
              <w:t>C-</w:t>
            </w:r>
            <w:r>
              <w:rPr>
                <w:rFonts w:hint="eastAsia"/>
                <w:sz w:val="22"/>
                <w:szCs w:val="22"/>
              </w:rPr>
              <w:t>均值聚类初始聚类中心自动选取方法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r>
              <w:rPr>
                <w:rFonts w:hint="eastAsia"/>
              </w:rPr>
              <w:t>ZL201610244647.8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sz w:val="22"/>
                <w:szCs w:val="22"/>
              </w:rPr>
              <w:t>邦</w:t>
            </w:r>
            <w:proofErr w:type="gramEnd"/>
            <w:r>
              <w:rPr>
                <w:rFonts w:hint="eastAsia"/>
                <w:sz w:val="22"/>
                <w:szCs w:val="22"/>
              </w:rPr>
              <w:t>通物联网技术有限公司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转让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武汉大学</w:t>
            </w:r>
          </w:p>
        </w:tc>
      </w:tr>
      <w:tr w:rsidR="004E3D95" w:rsidRPr="0051421C" w:rsidTr="00FE64DD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1421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一种映射查询关键字到相关问题的方法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r>
              <w:rPr>
                <w:rFonts w:hint="eastAsia"/>
              </w:rPr>
              <w:t>ZL201610631777.7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镇江教泽信息技术有限公司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Default="004E3D95" w:rsidP="004E3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转让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95" w:rsidRPr="0051421C" w:rsidRDefault="004E3D95" w:rsidP="004E3D95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武汉大学</w:t>
            </w:r>
          </w:p>
        </w:tc>
      </w:tr>
    </w:tbl>
    <w:p w:rsidR="009B28F7" w:rsidRPr="008E6D1D" w:rsidRDefault="009B28F7" w:rsidP="008E6D1D">
      <w:bookmarkStart w:id="0" w:name="_GoBack"/>
      <w:bookmarkEnd w:id="0"/>
    </w:p>
    <w:sectPr w:rsidR="009B28F7" w:rsidRPr="008E6D1D" w:rsidSect="0064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B4" w:rsidRDefault="009E5EB4" w:rsidP="009B1737">
      <w:r>
        <w:separator/>
      </w:r>
    </w:p>
  </w:endnote>
  <w:endnote w:type="continuationSeparator" w:id="0">
    <w:p w:rsidR="009E5EB4" w:rsidRDefault="009E5EB4" w:rsidP="009B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B4" w:rsidRDefault="009E5EB4" w:rsidP="009B1737">
      <w:r>
        <w:separator/>
      </w:r>
    </w:p>
  </w:footnote>
  <w:footnote w:type="continuationSeparator" w:id="0">
    <w:p w:rsidR="009E5EB4" w:rsidRDefault="009E5EB4" w:rsidP="009B1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4E1"/>
    <w:rsid w:val="001B102E"/>
    <w:rsid w:val="00420EEE"/>
    <w:rsid w:val="004E3D95"/>
    <w:rsid w:val="005220A0"/>
    <w:rsid w:val="00647AC1"/>
    <w:rsid w:val="008B6C0E"/>
    <w:rsid w:val="008E6D1D"/>
    <w:rsid w:val="009B1737"/>
    <w:rsid w:val="009B28F7"/>
    <w:rsid w:val="009E5EB4"/>
    <w:rsid w:val="00A96E2E"/>
    <w:rsid w:val="00EA24DF"/>
    <w:rsid w:val="00EA7DC3"/>
    <w:rsid w:val="00F4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</dc:creator>
  <cp:lastModifiedBy>陈畅</cp:lastModifiedBy>
  <cp:revision>2</cp:revision>
  <dcterms:created xsi:type="dcterms:W3CDTF">2019-05-09T03:49:00Z</dcterms:created>
  <dcterms:modified xsi:type="dcterms:W3CDTF">2019-05-09T03:49:00Z</dcterms:modified>
</cp:coreProperties>
</file>