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C11810">
      <w:pPr>
        <w:spacing w:line="192" w:lineRule="auto"/>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武汉大学</w:t>
      </w:r>
      <w:r>
        <w:rPr>
          <w:rFonts w:ascii="方正小标宋简体" w:eastAsia="方正小标宋简体" w:hAnsi="方正小标宋简体" w:cs="方正小标宋简体" w:hint="eastAsia"/>
          <w:b/>
          <w:bCs/>
          <w:sz w:val="36"/>
          <w:szCs w:val="36"/>
        </w:rPr>
        <w:t>2022</w:t>
      </w:r>
      <w:r>
        <w:rPr>
          <w:rFonts w:ascii="方正小标宋简体" w:eastAsia="方正小标宋简体" w:hAnsi="方正小标宋简体" w:cs="方正小标宋简体" w:hint="eastAsia"/>
          <w:b/>
          <w:bCs/>
          <w:sz w:val="36"/>
          <w:szCs w:val="36"/>
        </w:rPr>
        <w:t>年博士研究生外语综合水平考试</w:t>
      </w:r>
    </w:p>
    <w:p w:rsidR="00000000" w:rsidRDefault="00C11810">
      <w:pPr>
        <w:spacing w:line="192" w:lineRule="auto"/>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免试申请表</w:t>
      </w:r>
    </w:p>
    <w:tbl>
      <w:tblPr>
        <w:tblStyle w:val="a4"/>
        <w:tblW w:w="8660" w:type="dxa"/>
        <w:tblInd w:w="0" w:type="dxa"/>
        <w:tblLayout w:type="fixed"/>
        <w:tblLook w:val="0000" w:firstRow="0" w:lastRow="0" w:firstColumn="0" w:lastColumn="0" w:noHBand="0" w:noVBand="0"/>
      </w:tblPr>
      <w:tblGrid>
        <w:gridCol w:w="1186"/>
        <w:gridCol w:w="231"/>
        <w:gridCol w:w="1417"/>
        <w:gridCol w:w="133"/>
        <w:gridCol w:w="1444"/>
        <w:gridCol w:w="1575"/>
        <w:gridCol w:w="923"/>
        <w:gridCol w:w="446"/>
        <w:gridCol w:w="1305"/>
      </w:tblGrid>
      <w:tr w:rsidR="00000000">
        <w:trPr>
          <w:trHeight w:val="738"/>
        </w:trPr>
        <w:tc>
          <w:tcPr>
            <w:tcW w:w="1417"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网报号</w:t>
            </w:r>
          </w:p>
        </w:tc>
        <w:tc>
          <w:tcPr>
            <w:tcW w:w="1550"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p>
        </w:tc>
        <w:tc>
          <w:tcPr>
            <w:tcW w:w="1444" w:type="dxa"/>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姓名</w:t>
            </w:r>
          </w:p>
        </w:tc>
        <w:tc>
          <w:tcPr>
            <w:tcW w:w="1575" w:type="dxa"/>
            <w:vAlign w:val="center"/>
          </w:tcPr>
          <w:p w:rsidR="00000000" w:rsidRDefault="00C11810">
            <w:pPr>
              <w:spacing w:line="192" w:lineRule="auto"/>
              <w:jc w:val="center"/>
              <w:rPr>
                <w:rFonts w:ascii="华文仿宋" w:eastAsia="华文仿宋" w:hAnsi="华文仿宋" w:cs="华文仿宋" w:hint="eastAsia"/>
                <w:sz w:val="28"/>
                <w:szCs w:val="28"/>
              </w:rPr>
            </w:pPr>
          </w:p>
        </w:tc>
        <w:tc>
          <w:tcPr>
            <w:tcW w:w="923" w:type="dxa"/>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手机</w:t>
            </w:r>
          </w:p>
        </w:tc>
        <w:tc>
          <w:tcPr>
            <w:tcW w:w="1751"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p>
        </w:tc>
      </w:tr>
      <w:tr w:rsidR="00000000">
        <w:trPr>
          <w:trHeight w:val="818"/>
        </w:trPr>
        <w:tc>
          <w:tcPr>
            <w:tcW w:w="1417"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身份证号</w:t>
            </w:r>
          </w:p>
        </w:tc>
        <w:tc>
          <w:tcPr>
            <w:tcW w:w="2994" w:type="dxa"/>
            <w:gridSpan w:val="3"/>
            <w:vAlign w:val="center"/>
          </w:tcPr>
          <w:p w:rsidR="00000000" w:rsidRDefault="00C11810">
            <w:pPr>
              <w:spacing w:line="192" w:lineRule="auto"/>
              <w:jc w:val="center"/>
              <w:rPr>
                <w:rFonts w:ascii="华文仿宋" w:eastAsia="华文仿宋" w:hAnsi="华文仿宋" w:cs="华文仿宋" w:hint="eastAsia"/>
                <w:sz w:val="28"/>
                <w:szCs w:val="28"/>
              </w:rPr>
            </w:pPr>
          </w:p>
        </w:tc>
        <w:tc>
          <w:tcPr>
            <w:tcW w:w="1575" w:type="dxa"/>
            <w:vAlign w:val="center"/>
          </w:tcPr>
          <w:p w:rsidR="00000000" w:rsidRDefault="00C11810">
            <w:pPr>
              <w:adjustRightInd w:val="0"/>
              <w:snapToGrid w:val="0"/>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最后学历</w:t>
            </w:r>
          </w:p>
          <w:p w:rsidR="00000000" w:rsidRDefault="00C11810">
            <w:pPr>
              <w:adjustRightInd w:val="0"/>
              <w:snapToGrid w:val="0"/>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学位</w:t>
            </w:r>
          </w:p>
        </w:tc>
        <w:tc>
          <w:tcPr>
            <w:tcW w:w="2674" w:type="dxa"/>
            <w:gridSpan w:val="3"/>
            <w:vAlign w:val="center"/>
          </w:tcPr>
          <w:p w:rsidR="00000000" w:rsidRDefault="00C11810">
            <w:pPr>
              <w:spacing w:line="192" w:lineRule="auto"/>
              <w:jc w:val="center"/>
              <w:rPr>
                <w:rFonts w:ascii="华文仿宋" w:eastAsia="华文仿宋" w:hAnsi="华文仿宋" w:cs="华文仿宋" w:hint="eastAsia"/>
                <w:sz w:val="28"/>
                <w:szCs w:val="28"/>
              </w:rPr>
            </w:pPr>
          </w:p>
        </w:tc>
      </w:tr>
      <w:tr w:rsidR="00000000">
        <w:trPr>
          <w:trHeight w:val="898"/>
        </w:trPr>
        <w:tc>
          <w:tcPr>
            <w:tcW w:w="1417"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报考院系</w:t>
            </w:r>
          </w:p>
        </w:tc>
        <w:tc>
          <w:tcPr>
            <w:tcW w:w="1550"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p>
        </w:tc>
        <w:tc>
          <w:tcPr>
            <w:tcW w:w="1444" w:type="dxa"/>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报考专业</w:t>
            </w:r>
          </w:p>
        </w:tc>
        <w:tc>
          <w:tcPr>
            <w:tcW w:w="1575" w:type="dxa"/>
            <w:vAlign w:val="center"/>
          </w:tcPr>
          <w:p w:rsidR="00000000" w:rsidRDefault="00C11810">
            <w:pPr>
              <w:spacing w:line="192" w:lineRule="auto"/>
              <w:jc w:val="center"/>
              <w:rPr>
                <w:rFonts w:ascii="华文仿宋" w:eastAsia="华文仿宋" w:hAnsi="华文仿宋" w:cs="华文仿宋" w:hint="eastAsia"/>
                <w:sz w:val="28"/>
                <w:szCs w:val="28"/>
              </w:rPr>
            </w:pPr>
          </w:p>
        </w:tc>
        <w:tc>
          <w:tcPr>
            <w:tcW w:w="1369"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报考博导</w:t>
            </w:r>
          </w:p>
        </w:tc>
        <w:tc>
          <w:tcPr>
            <w:tcW w:w="1305" w:type="dxa"/>
            <w:vAlign w:val="center"/>
          </w:tcPr>
          <w:p w:rsidR="00000000" w:rsidRDefault="00C11810">
            <w:pPr>
              <w:spacing w:line="192" w:lineRule="auto"/>
              <w:jc w:val="center"/>
              <w:rPr>
                <w:rFonts w:ascii="华文仿宋" w:eastAsia="华文仿宋" w:hAnsi="华文仿宋" w:cs="华文仿宋" w:hint="eastAsia"/>
                <w:sz w:val="28"/>
                <w:szCs w:val="28"/>
              </w:rPr>
            </w:pPr>
          </w:p>
        </w:tc>
      </w:tr>
      <w:tr w:rsidR="00000000">
        <w:trPr>
          <w:trHeight w:val="915"/>
        </w:trPr>
        <w:tc>
          <w:tcPr>
            <w:tcW w:w="1417" w:type="dxa"/>
            <w:gridSpan w:val="2"/>
            <w:vAlign w:val="center"/>
          </w:tcPr>
          <w:p w:rsidR="00000000" w:rsidRDefault="00C11810">
            <w:pPr>
              <w:adjustRightInd w:val="0"/>
              <w:snapToGrid w:val="0"/>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本科毕</w:t>
            </w:r>
          </w:p>
          <w:p w:rsidR="00000000" w:rsidRDefault="00C11810">
            <w:pPr>
              <w:adjustRightInd w:val="0"/>
              <w:snapToGrid w:val="0"/>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业单位</w:t>
            </w:r>
          </w:p>
        </w:tc>
        <w:tc>
          <w:tcPr>
            <w:tcW w:w="1550" w:type="dxa"/>
            <w:gridSpan w:val="2"/>
            <w:vAlign w:val="center"/>
          </w:tcPr>
          <w:p w:rsidR="00000000" w:rsidRDefault="00C11810">
            <w:pPr>
              <w:spacing w:line="192" w:lineRule="auto"/>
              <w:jc w:val="center"/>
              <w:rPr>
                <w:rFonts w:ascii="华文仿宋" w:eastAsia="华文仿宋" w:hAnsi="华文仿宋" w:cs="华文仿宋" w:hint="eastAsia"/>
                <w:sz w:val="28"/>
                <w:szCs w:val="28"/>
              </w:rPr>
            </w:pPr>
          </w:p>
        </w:tc>
        <w:tc>
          <w:tcPr>
            <w:tcW w:w="1444" w:type="dxa"/>
            <w:vAlign w:val="center"/>
          </w:tcPr>
          <w:p w:rsidR="00000000" w:rsidRDefault="00C11810">
            <w:pPr>
              <w:adjustRightInd w:val="0"/>
              <w:snapToGrid w:val="0"/>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硕士毕业单位</w:t>
            </w:r>
          </w:p>
        </w:tc>
        <w:tc>
          <w:tcPr>
            <w:tcW w:w="1575" w:type="dxa"/>
            <w:vAlign w:val="center"/>
          </w:tcPr>
          <w:p w:rsidR="00000000" w:rsidRDefault="00C11810">
            <w:pPr>
              <w:spacing w:line="192" w:lineRule="auto"/>
              <w:jc w:val="center"/>
              <w:rPr>
                <w:rFonts w:ascii="华文仿宋" w:eastAsia="华文仿宋" w:hAnsi="华文仿宋" w:cs="华文仿宋" w:hint="eastAsia"/>
                <w:sz w:val="28"/>
                <w:szCs w:val="28"/>
              </w:rPr>
            </w:pPr>
          </w:p>
        </w:tc>
        <w:tc>
          <w:tcPr>
            <w:tcW w:w="1369" w:type="dxa"/>
            <w:gridSpan w:val="2"/>
            <w:vAlign w:val="center"/>
          </w:tcPr>
          <w:p w:rsidR="00000000" w:rsidRDefault="00C11810">
            <w:pPr>
              <w:adjustRightInd w:val="0"/>
              <w:snapToGrid w:val="0"/>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硕士毕业专业</w:t>
            </w:r>
          </w:p>
        </w:tc>
        <w:tc>
          <w:tcPr>
            <w:tcW w:w="1305" w:type="dxa"/>
            <w:vAlign w:val="center"/>
          </w:tcPr>
          <w:p w:rsidR="00000000" w:rsidRDefault="00C11810">
            <w:pPr>
              <w:spacing w:line="192" w:lineRule="auto"/>
              <w:jc w:val="center"/>
              <w:rPr>
                <w:rFonts w:ascii="华文仿宋" w:eastAsia="华文仿宋" w:hAnsi="华文仿宋" w:cs="华文仿宋" w:hint="eastAsia"/>
                <w:sz w:val="28"/>
                <w:szCs w:val="28"/>
              </w:rPr>
            </w:pPr>
          </w:p>
        </w:tc>
      </w:tr>
      <w:tr w:rsidR="00000000">
        <w:tc>
          <w:tcPr>
            <w:tcW w:w="1417" w:type="dxa"/>
            <w:gridSpan w:val="2"/>
            <w:vAlign w:val="center"/>
          </w:tcPr>
          <w:p w:rsidR="00000000" w:rsidRDefault="00C11810">
            <w:pPr>
              <w:adjustRightInd w:val="0"/>
              <w:snapToGrid w:val="0"/>
              <w:rPr>
                <w:rFonts w:ascii="华文仿宋" w:eastAsia="华文仿宋" w:hAnsi="华文仿宋" w:cs="华文仿宋" w:hint="eastAsia"/>
                <w:sz w:val="28"/>
                <w:szCs w:val="28"/>
              </w:rPr>
            </w:pPr>
            <w:r>
              <w:rPr>
                <w:rFonts w:ascii="华文仿宋" w:eastAsia="华文仿宋" w:hAnsi="华文仿宋" w:cs="华文仿宋" w:hint="eastAsia"/>
                <w:sz w:val="28"/>
                <w:szCs w:val="28"/>
              </w:rPr>
              <w:t>符合何种免试条件（</w:t>
            </w:r>
            <w:r w:rsidR="00664909" w:rsidRPr="00664909">
              <w:rPr>
                <w:rFonts w:ascii="华文仿宋" w:eastAsia="华文仿宋" w:hAnsi="华文仿宋" w:cs="华文仿宋" w:hint="eastAsia"/>
                <w:sz w:val="28"/>
                <w:szCs w:val="28"/>
              </w:rPr>
              <w:t>只选其中一项</w:t>
            </w:r>
            <w:r w:rsidR="00664909">
              <w:rPr>
                <w:rFonts w:ascii="华文仿宋" w:eastAsia="华文仿宋" w:hAnsi="华文仿宋" w:cs="华文仿宋" w:hint="eastAsia"/>
                <w:sz w:val="28"/>
                <w:szCs w:val="28"/>
              </w:rPr>
              <w:t>，并涂黑</w:t>
            </w:r>
            <w:r w:rsidR="00664909" w:rsidRPr="00664909">
              <w:rPr>
                <w:rFonts w:ascii="Times New Roman" w:eastAsia="华文仿宋" w:hAnsi="Times New Roman"/>
                <w:sz w:val="36"/>
                <w:szCs w:val="28"/>
              </w:rPr>
              <w:t>■</w:t>
            </w:r>
            <w:r>
              <w:rPr>
                <w:rFonts w:ascii="华文仿宋" w:eastAsia="华文仿宋" w:hAnsi="华文仿宋" w:cs="华文仿宋" w:hint="eastAsia"/>
                <w:sz w:val="28"/>
                <w:szCs w:val="28"/>
              </w:rPr>
              <w:t>）</w:t>
            </w:r>
          </w:p>
        </w:tc>
        <w:tc>
          <w:tcPr>
            <w:tcW w:w="7243" w:type="dxa"/>
            <w:gridSpan w:val="7"/>
            <w:vAlign w:val="center"/>
          </w:tcPr>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□以第一作者或通讯作者身份在学科领域高水平期刊发表英文文章</w:t>
            </w:r>
            <w:r>
              <w:rPr>
                <w:rFonts w:ascii="华文仿宋" w:eastAsia="华文仿宋" w:hAnsi="华文仿宋" w:cs="华文仿宋" w:hint="eastAsia"/>
                <w:sz w:val="28"/>
                <w:szCs w:val="28"/>
              </w:rPr>
              <w:t>。</w:t>
            </w:r>
          </w:p>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□雅思（</w:t>
            </w:r>
            <w:r>
              <w:rPr>
                <w:rFonts w:ascii="华文仿宋" w:eastAsia="华文仿宋" w:hAnsi="华文仿宋" w:cs="华文仿宋" w:hint="eastAsia"/>
                <w:sz w:val="28"/>
                <w:szCs w:val="28"/>
              </w:rPr>
              <w:t>IELTS</w:t>
            </w:r>
            <w:r>
              <w:rPr>
                <w:rFonts w:ascii="华文仿宋" w:eastAsia="华文仿宋" w:hAnsi="华文仿宋" w:cs="华文仿宋" w:hint="eastAsia"/>
                <w:sz w:val="28"/>
                <w:szCs w:val="28"/>
              </w:rPr>
              <w:t>）成绩</w:t>
            </w:r>
            <w:r>
              <w:rPr>
                <w:rFonts w:ascii="华文仿宋" w:eastAsia="华文仿宋" w:hAnsi="华文仿宋" w:cs="华文仿宋" w:hint="eastAsia"/>
                <w:sz w:val="28"/>
                <w:szCs w:val="28"/>
              </w:rPr>
              <w:t>6.0</w:t>
            </w:r>
            <w:r>
              <w:rPr>
                <w:rFonts w:ascii="华文仿宋" w:eastAsia="华文仿宋" w:hAnsi="华文仿宋" w:cs="华文仿宋" w:hint="eastAsia"/>
                <w:sz w:val="28"/>
                <w:szCs w:val="28"/>
              </w:rPr>
              <w:t>分及以上。（提供成绩单复印件）</w:t>
            </w:r>
          </w:p>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□托福（</w:t>
            </w:r>
            <w:r>
              <w:rPr>
                <w:rFonts w:ascii="华文仿宋" w:eastAsia="华文仿宋" w:hAnsi="华文仿宋" w:cs="华文仿宋" w:hint="eastAsia"/>
                <w:sz w:val="28"/>
                <w:szCs w:val="28"/>
              </w:rPr>
              <w:t>TOFEL</w:t>
            </w:r>
            <w:r>
              <w:rPr>
                <w:rFonts w:ascii="华文仿宋" w:eastAsia="华文仿宋" w:hAnsi="华文仿宋" w:cs="华文仿宋" w:hint="eastAsia"/>
                <w:sz w:val="28"/>
                <w:szCs w:val="28"/>
              </w:rPr>
              <w:t>）成绩</w:t>
            </w:r>
            <w:r>
              <w:rPr>
                <w:rFonts w:ascii="华文仿宋" w:eastAsia="华文仿宋" w:hAnsi="华文仿宋" w:cs="华文仿宋" w:hint="eastAsia"/>
                <w:sz w:val="28"/>
                <w:szCs w:val="28"/>
              </w:rPr>
              <w:t>90</w:t>
            </w:r>
            <w:r>
              <w:rPr>
                <w:rFonts w:ascii="华文仿宋" w:eastAsia="华文仿宋" w:hAnsi="华文仿宋" w:cs="华文仿宋" w:hint="eastAsia"/>
                <w:sz w:val="28"/>
                <w:szCs w:val="28"/>
              </w:rPr>
              <w:t>分及以上</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（提供成绩单复印件）</w:t>
            </w:r>
          </w:p>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GRE</w:t>
            </w:r>
            <w:r>
              <w:rPr>
                <w:rFonts w:ascii="华文仿宋" w:eastAsia="华文仿宋" w:hAnsi="华文仿宋" w:cs="华文仿宋" w:hint="eastAsia"/>
                <w:sz w:val="28"/>
                <w:szCs w:val="28"/>
              </w:rPr>
              <w:t>成绩</w:t>
            </w:r>
            <w:r>
              <w:rPr>
                <w:rFonts w:ascii="华文仿宋" w:eastAsia="华文仿宋" w:hAnsi="华文仿宋" w:cs="华文仿宋" w:hint="eastAsia"/>
                <w:sz w:val="28"/>
                <w:szCs w:val="28"/>
              </w:rPr>
              <w:t>300</w:t>
            </w:r>
            <w:r>
              <w:rPr>
                <w:rFonts w:ascii="华文仿宋" w:eastAsia="华文仿宋" w:hAnsi="华文仿宋" w:cs="华文仿宋" w:hint="eastAsia"/>
                <w:sz w:val="28"/>
                <w:szCs w:val="28"/>
              </w:rPr>
              <w:t>分及以上</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（提供成绩单复印件）</w:t>
            </w:r>
          </w:p>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□大学英语六级考试（</w:t>
            </w:r>
            <w:r>
              <w:rPr>
                <w:rFonts w:ascii="华文仿宋" w:eastAsia="华文仿宋" w:hAnsi="华文仿宋" w:cs="华文仿宋" w:hint="eastAsia"/>
                <w:sz w:val="28"/>
                <w:szCs w:val="28"/>
              </w:rPr>
              <w:t>CET-6</w:t>
            </w:r>
            <w:r>
              <w:rPr>
                <w:rFonts w:ascii="华文仿宋" w:eastAsia="华文仿宋" w:hAnsi="华文仿宋" w:cs="华文仿宋" w:hint="eastAsia"/>
                <w:sz w:val="28"/>
                <w:szCs w:val="28"/>
              </w:rPr>
              <w:t>）合格</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（提</w:t>
            </w:r>
            <w:r>
              <w:rPr>
                <w:rFonts w:ascii="华文仿宋" w:eastAsia="华文仿宋" w:hAnsi="华文仿宋" w:cs="华文仿宋" w:hint="eastAsia"/>
                <w:sz w:val="28"/>
                <w:szCs w:val="28"/>
              </w:rPr>
              <w:t>供成绩单复印件）</w:t>
            </w:r>
          </w:p>
        </w:tc>
      </w:tr>
      <w:tr w:rsidR="00000000">
        <w:tc>
          <w:tcPr>
            <w:tcW w:w="2834" w:type="dxa"/>
            <w:gridSpan w:val="3"/>
            <w:vAlign w:val="center"/>
          </w:tcPr>
          <w:p w:rsidR="00000000" w:rsidRDefault="00C11810">
            <w:pPr>
              <w:adjustRightInd w:val="0"/>
              <w:snapToGrid w:val="0"/>
              <w:rPr>
                <w:rFonts w:ascii="华文仿宋" w:eastAsia="华文仿宋" w:hAnsi="华文仿宋" w:cs="华文仿宋" w:hint="eastAsia"/>
                <w:sz w:val="28"/>
                <w:szCs w:val="28"/>
              </w:rPr>
            </w:pPr>
            <w:r w:rsidRPr="00664909">
              <w:rPr>
                <w:rFonts w:ascii="华文仿宋" w:eastAsia="华文仿宋" w:hAnsi="华文仿宋" w:cs="华文仿宋" w:hint="eastAsia"/>
                <w:sz w:val="28"/>
                <w:szCs w:val="28"/>
              </w:rPr>
              <w:t>如未审核通过，</w:t>
            </w:r>
            <w:r>
              <w:rPr>
                <w:rFonts w:ascii="华文仿宋" w:eastAsia="华文仿宋" w:hAnsi="华文仿宋" w:cs="华文仿宋" w:hint="eastAsia"/>
                <w:sz w:val="28"/>
                <w:szCs w:val="28"/>
              </w:rPr>
              <w:t>以何种语种参加外语水平考试（</w:t>
            </w:r>
            <w:r w:rsidR="00664909">
              <w:rPr>
                <w:rFonts w:ascii="华文仿宋" w:eastAsia="华文仿宋" w:hAnsi="华文仿宋" w:cs="华文仿宋" w:hint="eastAsia"/>
                <w:sz w:val="28"/>
                <w:szCs w:val="28"/>
              </w:rPr>
              <w:t>涂黑</w:t>
            </w:r>
            <w:r w:rsidR="00664909" w:rsidRPr="00664909">
              <w:rPr>
                <w:rFonts w:ascii="Times New Roman" w:eastAsia="华文仿宋" w:hAnsi="Times New Roman"/>
                <w:sz w:val="36"/>
                <w:szCs w:val="28"/>
              </w:rPr>
              <w:t>■</w:t>
            </w:r>
            <w:r>
              <w:rPr>
                <w:rFonts w:ascii="华文仿宋" w:eastAsia="华文仿宋" w:hAnsi="华文仿宋" w:cs="华文仿宋" w:hint="eastAsia"/>
                <w:sz w:val="28"/>
                <w:szCs w:val="28"/>
              </w:rPr>
              <w:t>）</w:t>
            </w:r>
          </w:p>
        </w:tc>
        <w:tc>
          <w:tcPr>
            <w:tcW w:w="5826" w:type="dxa"/>
            <w:gridSpan w:val="6"/>
            <w:vAlign w:val="center"/>
          </w:tcPr>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□英语</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□俄语</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□德语</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□法语</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日语</w:t>
            </w:r>
          </w:p>
          <w:p w:rsidR="00000000" w:rsidRDefault="00C11810">
            <w:pPr>
              <w:spacing w:line="192" w:lineRule="auto"/>
              <w:rPr>
                <w:rFonts w:ascii="华文仿宋" w:eastAsia="华文仿宋" w:hAnsi="华文仿宋" w:cs="华文仿宋" w:hint="eastAsia"/>
                <w:sz w:val="28"/>
                <w:szCs w:val="28"/>
              </w:rPr>
            </w:pPr>
            <w:r>
              <w:rPr>
                <w:rFonts w:ascii="华文仿宋" w:eastAsia="华文仿宋" w:hAnsi="华文仿宋" w:cs="华文仿宋" w:hint="eastAsia"/>
                <w:b/>
                <w:bCs/>
                <w:color w:val="0000FF"/>
                <w:sz w:val="28"/>
                <w:szCs w:val="28"/>
              </w:rPr>
              <w:t>（提示：须与博士招生专业目录上的外语科目一致，否则视为无效报名。）</w:t>
            </w:r>
          </w:p>
        </w:tc>
      </w:tr>
      <w:tr w:rsidR="00000000">
        <w:tc>
          <w:tcPr>
            <w:tcW w:w="1186" w:type="dxa"/>
            <w:vAlign w:val="center"/>
          </w:tcPr>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注意</w:t>
            </w:r>
          </w:p>
          <w:p w:rsidR="00000000" w:rsidRDefault="00C11810">
            <w:pPr>
              <w:spacing w:line="192" w:lineRule="auto"/>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事项</w:t>
            </w:r>
          </w:p>
        </w:tc>
        <w:tc>
          <w:tcPr>
            <w:tcW w:w="7474" w:type="dxa"/>
            <w:gridSpan w:val="8"/>
            <w:vAlign w:val="center"/>
          </w:tcPr>
          <w:p w:rsidR="00000000" w:rsidRDefault="00C11810">
            <w:pPr>
              <w:spacing w:line="192" w:lineRule="auto"/>
              <w:rPr>
                <w:rFonts w:ascii="华文仿宋" w:eastAsia="华文仿宋" w:hAnsi="华文仿宋" w:cs="华文仿宋"/>
                <w:sz w:val="28"/>
                <w:szCs w:val="28"/>
              </w:rPr>
            </w:pP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、申请外语免试的考生需在网上报名系统中选择外语科目为</w:t>
            </w:r>
            <w:r>
              <w:rPr>
                <w:rFonts w:ascii="华文仿宋" w:eastAsia="华文仿宋" w:hAnsi="华文仿宋" w:cs="华文仿宋" w:hint="eastAsia"/>
                <w:sz w:val="28"/>
                <w:szCs w:val="28"/>
              </w:rPr>
              <w:t>1999</w:t>
            </w:r>
            <w:r>
              <w:rPr>
                <w:rFonts w:ascii="华文仿宋" w:eastAsia="华文仿宋" w:hAnsi="华文仿宋" w:cs="华文仿宋" w:hint="eastAsia"/>
                <w:sz w:val="28"/>
                <w:szCs w:val="28"/>
              </w:rPr>
              <w:t>免试。</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w:t>
            </w:r>
            <w:bookmarkStart w:id="0" w:name="_GoBack"/>
            <w:bookmarkEnd w:id="0"/>
            <w:r>
              <w:rPr>
                <w:rFonts w:ascii="华文仿宋" w:eastAsia="华文仿宋" w:hAnsi="华文仿宋" w:cs="华文仿宋" w:hint="eastAsia"/>
                <w:sz w:val="28"/>
                <w:szCs w:val="28"/>
              </w:rPr>
              <w:t>考生在提交的材料须准确无误的证明符合免试外语综合水平考试条件。</w:t>
            </w: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、“报考博导”填写“不区分导师”或导师姓名。</w:t>
            </w:r>
          </w:p>
        </w:tc>
      </w:tr>
    </w:tbl>
    <w:p w:rsidR="00C11810" w:rsidRDefault="00C11810">
      <w:pPr>
        <w:jc w:val="center"/>
        <w:rPr>
          <w:rFonts w:ascii="华文仿宋" w:eastAsia="华文仿宋" w:hAnsi="华文仿宋" w:cs="华文仿宋" w:hint="eastAsia"/>
          <w:sz w:val="28"/>
          <w:szCs w:val="28"/>
        </w:rPr>
      </w:pPr>
    </w:p>
    <w:sectPr w:rsidR="00C1181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F10721"/>
    <w:rsid w:val="00262517"/>
    <w:rsid w:val="00664909"/>
    <w:rsid w:val="00C11810"/>
    <w:rsid w:val="0AF90B10"/>
    <w:rsid w:val="0C4C443B"/>
    <w:rsid w:val="0D2537F7"/>
    <w:rsid w:val="0D725B91"/>
    <w:rsid w:val="0DA1776A"/>
    <w:rsid w:val="0EAB5C98"/>
    <w:rsid w:val="114177CE"/>
    <w:rsid w:val="137F0A34"/>
    <w:rsid w:val="18B178CC"/>
    <w:rsid w:val="19143034"/>
    <w:rsid w:val="1C266328"/>
    <w:rsid w:val="2CF30BCC"/>
    <w:rsid w:val="2FAF7B4B"/>
    <w:rsid w:val="3318260A"/>
    <w:rsid w:val="38394C4C"/>
    <w:rsid w:val="39AF06FB"/>
    <w:rsid w:val="406E4841"/>
    <w:rsid w:val="44F10721"/>
    <w:rsid w:val="47584FAC"/>
    <w:rsid w:val="4A5B4842"/>
    <w:rsid w:val="58917185"/>
    <w:rsid w:val="5A8066A3"/>
    <w:rsid w:val="5D3A406E"/>
    <w:rsid w:val="625D4954"/>
    <w:rsid w:val="727C3247"/>
    <w:rsid w:val="7DD4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93B65CA"/>
  <w15:chartTrackingRefBased/>
  <w15:docId w15:val="{A2FEC8B3-9C8B-470C-80DA-374E0ED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388</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武汉大学2016年博士研究生入学考试外语水平考试免试申请表</dc:title>
  <dc:subject/>
  <dc:creator>TXZH</dc:creator>
  <cp:keywords/>
  <dc:description/>
  <cp:lastModifiedBy>Administrator</cp:lastModifiedBy>
  <cp:revision>3</cp:revision>
  <dcterms:created xsi:type="dcterms:W3CDTF">2021-11-17T08:34:00Z</dcterms:created>
  <dcterms:modified xsi:type="dcterms:W3CDTF">2021-11-17T08:39:00Z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7B95BAB4B86045B2B062F2B59E1BE8AB</vt:lpwstr>
  </property>
</Properties>
</file>